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671F3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 xml:space="preserve">Inksto transplantacijos paslaugos teikimo </w:t>
      </w:r>
    </w:p>
    <w:p w14:paraId="70AE4E91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 xml:space="preserve">reikalavimų ir apmokėjimo Privalomojo </w:t>
      </w:r>
    </w:p>
    <w:p w14:paraId="6A0901F7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 xml:space="preserve">sveikatos draudimo fondo biudžeto </w:t>
      </w:r>
    </w:p>
    <w:p w14:paraId="769D5325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  <w:r>
        <w:t>lėšomis tvarkos aprašo</w:t>
      </w:r>
    </w:p>
    <w:p w14:paraId="0C8B9A4C" w14:textId="77777777" w:rsidR="00D8085D" w:rsidRDefault="009114C2">
      <w:pPr>
        <w:ind w:left="5670"/>
      </w:pPr>
      <w:r>
        <w:t>5 priedas</w:t>
      </w:r>
    </w:p>
    <w:p w14:paraId="62AAFFCB" w14:textId="77777777" w:rsidR="00D8085D" w:rsidRDefault="00D8085D">
      <w:pPr>
        <w:ind w:left="5670"/>
      </w:pPr>
    </w:p>
    <w:p w14:paraId="5523F2B3" w14:textId="77777777" w:rsidR="00D8085D" w:rsidRDefault="009114C2">
      <w:pPr>
        <w:jc w:val="center"/>
        <w:rPr>
          <w:b/>
          <w:bCs/>
        </w:rPr>
      </w:pPr>
      <w:r>
        <w:rPr>
          <w:b/>
          <w:bCs/>
        </w:rPr>
        <w:t>(Inksto recipiento kraujo mėginių, siunčiamų recipiento sensitizacijos tyrimui, lydraščio forma)</w:t>
      </w:r>
    </w:p>
    <w:p w14:paraId="5F22A2B4" w14:textId="77777777" w:rsidR="00D8085D" w:rsidRDefault="00D8085D">
      <w:pPr>
        <w:tabs>
          <w:tab w:val="left" w:pos="1065"/>
        </w:tabs>
        <w:ind w:firstLine="1065"/>
        <w:rPr>
          <w:b/>
          <w:sz w:val="20"/>
        </w:rPr>
      </w:pPr>
    </w:p>
    <w:p w14:paraId="4EC8BFE3" w14:textId="77777777" w:rsidR="00D8085D" w:rsidRDefault="009114C2">
      <w:pPr>
        <w:jc w:val="center"/>
        <w:rPr>
          <w:b/>
          <w:bCs/>
          <w:caps/>
          <w:szCs w:val="24"/>
        </w:rPr>
      </w:pPr>
      <w:r>
        <w:rPr>
          <w:b/>
          <w:bCs/>
          <w:caps/>
        </w:rPr>
        <w:t>INKSTO recipiento kraujo MĖGINIŲ, siunčiamų RECIPIENTO SENSITIZACIJOS TYRIMUI, lydraštis</w:t>
      </w:r>
    </w:p>
    <w:p w14:paraId="067641E8" w14:textId="77777777" w:rsidR="00D8085D" w:rsidRDefault="00D8085D"/>
    <w:p w14:paraId="01CB1DFA" w14:textId="77777777" w:rsidR="00D8085D" w:rsidRDefault="009114C2">
      <w:pPr>
        <w:ind w:left="5192" w:hanging="5192"/>
        <w:jc w:val="both"/>
        <w:rPr>
          <w:u w:val="single"/>
        </w:rPr>
      </w:pPr>
      <w:r>
        <w:t xml:space="preserve">Siunčiančioji asmens sveikatos priežiūros įstaiga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_______________</w:t>
      </w:r>
    </w:p>
    <w:p w14:paraId="6849B83D" w14:textId="77777777" w:rsidR="00D8085D" w:rsidRDefault="009114C2">
      <w:pPr>
        <w:ind w:left="5192"/>
        <w:jc w:val="both"/>
        <w:rPr>
          <w:vertAlign w:val="superscript"/>
          <w:lang w:val="pt-BR"/>
        </w:rPr>
      </w:pPr>
      <w:r>
        <w:rPr>
          <w:vertAlign w:val="superscript"/>
          <w:lang w:val="pt-BR"/>
        </w:rPr>
        <w:t>(pavadinimas, kodas, adresas, telefonas)</w:t>
      </w:r>
    </w:p>
    <w:p w14:paraId="6F2DF3BF" w14:textId="77777777" w:rsidR="00D8085D" w:rsidRDefault="009114C2">
      <w:pPr>
        <w:jc w:val="both"/>
        <w:rPr>
          <w:u w:val="single"/>
          <w:lang w:val="pt-BR"/>
        </w:rPr>
      </w:pPr>
      <w:r>
        <w:rPr>
          <w:lang w:val="pt-BR"/>
        </w:rPr>
        <w:t xml:space="preserve">Inksto recipientas </w:t>
      </w:r>
      <w:r>
        <w:rPr>
          <w:u w:val="single"/>
          <w:lang w:val="pt-BR"/>
        </w:rPr>
        <w:tab/>
      </w:r>
      <w:r>
        <w:rPr>
          <w:u w:val="single"/>
          <w:lang w:val="pt-BR"/>
        </w:rPr>
        <w:tab/>
      </w:r>
      <w:r>
        <w:rPr>
          <w:u w:val="single"/>
          <w:lang w:val="pt-BR"/>
        </w:rPr>
        <w:tab/>
      </w:r>
      <w:r>
        <w:rPr>
          <w:u w:val="single"/>
          <w:lang w:val="pt-BR"/>
        </w:rPr>
        <w:tab/>
      </w:r>
      <w:r>
        <w:rPr>
          <w:u w:val="single"/>
          <w:lang w:val="pt-BR"/>
        </w:rPr>
        <w:tab/>
      </w:r>
      <w:r>
        <w:rPr>
          <w:u w:val="single"/>
          <w:lang w:val="pt-BR"/>
        </w:rPr>
        <w:tab/>
      </w:r>
    </w:p>
    <w:p w14:paraId="50ECD355" w14:textId="77777777" w:rsidR="00D8085D" w:rsidRDefault="009114C2">
      <w:pPr>
        <w:ind w:firstLine="2880"/>
        <w:jc w:val="both"/>
        <w:rPr>
          <w:u w:val="single"/>
          <w:lang w:val="pt-BR"/>
        </w:rPr>
      </w:pPr>
      <w:r>
        <w:rPr>
          <w:vertAlign w:val="superscript"/>
          <w:lang w:val="pt-BR"/>
        </w:rPr>
        <w:t>(vardas, pavardė)</w:t>
      </w:r>
    </w:p>
    <w:p w14:paraId="287441EA" w14:textId="77777777" w:rsidR="00D8085D" w:rsidRDefault="00D8085D">
      <w:pPr>
        <w:spacing w:line="360" w:lineRule="auto"/>
        <w:jc w:val="both"/>
        <w:rPr>
          <w:lang w:val="pt-BR"/>
        </w:rPr>
      </w:pPr>
    </w:p>
    <w:p w14:paraId="0F118647" w14:textId="77777777" w:rsidR="00D8085D" w:rsidRDefault="009114C2">
      <w:pPr>
        <w:spacing w:line="360" w:lineRule="auto"/>
        <w:jc w:val="both"/>
        <w:rPr>
          <w:u w:val="single"/>
          <w:lang w:val="pt-BR"/>
        </w:rPr>
      </w:pPr>
      <w:r>
        <w:rPr>
          <w:lang w:val="pt-BR"/>
        </w:rPr>
        <w:t>Asmens kodas</w:t>
      </w:r>
      <w:r>
        <w:rPr>
          <w:lang w:val="pt-BR"/>
        </w:rPr>
        <w:tab/>
      </w:r>
      <w:r>
        <w:rPr>
          <w:u w:val="single"/>
          <w:lang w:val="pt-BR"/>
        </w:rPr>
        <w:t>_______________________</w:t>
      </w:r>
      <w:r>
        <w:rPr>
          <w:lang w:val="pt-BR"/>
        </w:rPr>
        <w:tab/>
        <w:t xml:space="preserve">Vyras </w:t>
      </w:r>
      <w:r>
        <w:rPr>
          <w:rFonts w:ascii="Wingdings 2" w:eastAsia="Wingdings 2" w:hAnsi="Wingdings 2" w:cs="Wingdings 2"/>
        </w:rPr>
        <w:t></w:t>
      </w:r>
      <w:r>
        <w:rPr>
          <w:lang w:val="pt-BR"/>
        </w:rPr>
        <w:tab/>
        <w:t xml:space="preserve">    Moteris </w:t>
      </w:r>
      <w:r>
        <w:rPr>
          <w:rFonts w:ascii="Wingdings 2" w:eastAsia="Wingdings 2" w:hAnsi="Wingdings 2" w:cs="Wingdings 2"/>
        </w:rPr>
        <w:t></w:t>
      </w:r>
    </w:p>
    <w:p w14:paraId="2E590439" w14:textId="77777777" w:rsidR="00D8085D" w:rsidRDefault="009114C2">
      <w:pPr>
        <w:spacing w:line="360" w:lineRule="auto"/>
        <w:jc w:val="both"/>
        <w:rPr>
          <w:lang w:val="pt-BR"/>
        </w:rPr>
      </w:pPr>
      <w:r>
        <w:rPr>
          <w:lang w:val="pt-BR"/>
        </w:rPr>
        <w:t>Kraujo grupė</w:t>
      </w:r>
      <w:r>
        <w:rPr>
          <w:lang w:val="pt-BR"/>
        </w:rPr>
        <w:tab/>
      </w:r>
      <w:r>
        <w:rPr>
          <w:lang w:val="pt-BR"/>
        </w:rPr>
        <w:tab/>
        <w:t xml:space="preserve"> O </w:t>
      </w:r>
      <w:r>
        <w:rPr>
          <w:rFonts w:ascii="Wingdings 2" w:eastAsia="Wingdings 2" w:hAnsi="Wingdings 2" w:cs="Wingdings 2"/>
        </w:rPr>
        <w:t></w:t>
      </w:r>
      <w:r>
        <w:rPr>
          <w:lang w:val="pt-BR"/>
        </w:rPr>
        <w:tab/>
        <w:t xml:space="preserve"> A </w:t>
      </w:r>
      <w:r>
        <w:rPr>
          <w:rFonts w:ascii="Wingdings 2" w:eastAsia="Wingdings 2" w:hAnsi="Wingdings 2" w:cs="Wingdings 2"/>
        </w:rPr>
        <w:t></w:t>
      </w:r>
      <w:r>
        <w:rPr>
          <w:lang w:val="pt-BR"/>
        </w:rPr>
        <w:tab/>
        <w:t xml:space="preserve">   B </w:t>
      </w:r>
      <w:r>
        <w:rPr>
          <w:rFonts w:ascii="Wingdings 2" w:eastAsia="Wingdings 2" w:hAnsi="Wingdings 2" w:cs="Wingdings 2"/>
        </w:rPr>
        <w:t></w:t>
      </w:r>
      <w:r>
        <w:rPr>
          <w:lang w:val="pt-BR"/>
        </w:rPr>
        <w:tab/>
        <w:t xml:space="preserve"> AB </w:t>
      </w:r>
      <w:r>
        <w:rPr>
          <w:rFonts w:ascii="Wingdings 2" w:eastAsia="Wingdings 2" w:hAnsi="Wingdings 2" w:cs="Wingdings 2"/>
        </w:rPr>
        <w:t></w:t>
      </w:r>
    </w:p>
    <w:p w14:paraId="2803BB8D" w14:textId="77777777" w:rsidR="00D8085D" w:rsidRDefault="009114C2">
      <w:pPr>
        <w:spacing w:line="360" w:lineRule="auto"/>
        <w:jc w:val="both"/>
      </w:pPr>
      <w:r>
        <w:rPr>
          <w:lang w:val="pt-BR"/>
        </w:rPr>
        <w:t>Rezus D (RhD) faktorius</w:t>
      </w:r>
      <w:r>
        <w:rPr>
          <w:lang w:val="pt-BR"/>
        </w:rPr>
        <w:tab/>
        <w:t xml:space="preserve">teigiamas </w:t>
      </w:r>
      <w:r>
        <w:rPr>
          <w:rFonts w:ascii="Wingdings 2" w:eastAsia="Wingdings 2" w:hAnsi="Wingdings 2" w:cs="Wingdings 2"/>
        </w:rPr>
        <w:t></w:t>
      </w:r>
      <w:r>
        <w:rPr>
          <w:lang w:val="pt-BR"/>
        </w:rPr>
        <w:tab/>
        <w:t xml:space="preserve"> neigiamas </w:t>
      </w:r>
      <w:r>
        <w:rPr>
          <w:rFonts w:ascii="Wingdings 2" w:eastAsia="Wingdings 2" w:hAnsi="Wingdings 2" w:cs="Wingdings 2"/>
        </w:rPr>
        <w:t>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04"/>
        <w:gridCol w:w="698"/>
        <w:gridCol w:w="1119"/>
        <w:gridCol w:w="4356"/>
      </w:tblGrid>
      <w:tr w:rsidR="00D8085D" w14:paraId="49F815CD" w14:textId="77777777">
        <w:tc>
          <w:tcPr>
            <w:tcW w:w="2751" w:type="dxa"/>
          </w:tcPr>
          <w:p w14:paraId="323ED695" w14:textId="77777777" w:rsidR="00D8085D" w:rsidRDefault="00D8085D">
            <w:pPr>
              <w:rPr>
                <w:sz w:val="6"/>
                <w:szCs w:val="6"/>
              </w:rPr>
            </w:pPr>
          </w:p>
          <w:p w14:paraId="2FBADB1C" w14:textId="77777777" w:rsidR="00D8085D" w:rsidRDefault="009114C2">
            <w:pPr>
              <w:rPr>
                <w:b/>
                <w:sz w:val="20"/>
                <w:lang w:val="pt-BR"/>
              </w:rPr>
            </w:pPr>
            <w:r>
              <w:rPr>
                <w:rFonts w:eastAsia="CIDFont+F6"/>
                <w:b/>
                <w:sz w:val="20"/>
              </w:rPr>
              <w:t>Sensitizaciją sukelti galėję įvykiai</w:t>
            </w:r>
          </w:p>
        </w:tc>
        <w:tc>
          <w:tcPr>
            <w:tcW w:w="704" w:type="dxa"/>
          </w:tcPr>
          <w:p w14:paraId="2E7497DE" w14:textId="77777777" w:rsidR="00D8085D" w:rsidRDefault="00D8085D">
            <w:pPr>
              <w:rPr>
                <w:sz w:val="6"/>
                <w:szCs w:val="6"/>
              </w:rPr>
            </w:pPr>
          </w:p>
          <w:p w14:paraId="49F2D931" w14:textId="77777777" w:rsidR="00D8085D" w:rsidRDefault="009114C2">
            <w:pPr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Taip</w:t>
            </w:r>
          </w:p>
        </w:tc>
        <w:tc>
          <w:tcPr>
            <w:tcW w:w="698" w:type="dxa"/>
          </w:tcPr>
          <w:p w14:paraId="048319D3" w14:textId="77777777" w:rsidR="00D8085D" w:rsidRDefault="00D8085D">
            <w:pPr>
              <w:rPr>
                <w:sz w:val="6"/>
                <w:szCs w:val="6"/>
              </w:rPr>
            </w:pPr>
          </w:p>
          <w:p w14:paraId="34827225" w14:textId="77777777" w:rsidR="00D8085D" w:rsidRDefault="009114C2">
            <w:pPr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Ne</w:t>
            </w:r>
          </w:p>
        </w:tc>
        <w:tc>
          <w:tcPr>
            <w:tcW w:w="1119" w:type="dxa"/>
          </w:tcPr>
          <w:p w14:paraId="0B61BBA7" w14:textId="77777777" w:rsidR="00D8085D" w:rsidRDefault="00D8085D">
            <w:pPr>
              <w:rPr>
                <w:sz w:val="6"/>
                <w:szCs w:val="6"/>
              </w:rPr>
            </w:pPr>
          </w:p>
          <w:p w14:paraId="3F68B0B6" w14:textId="77777777" w:rsidR="00D8085D" w:rsidRDefault="009114C2">
            <w:pPr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Įvykio data</w:t>
            </w:r>
          </w:p>
        </w:tc>
        <w:tc>
          <w:tcPr>
            <w:tcW w:w="4356" w:type="dxa"/>
          </w:tcPr>
          <w:p w14:paraId="2E50150E" w14:textId="77777777" w:rsidR="00D8085D" w:rsidRDefault="00D8085D">
            <w:pPr>
              <w:rPr>
                <w:sz w:val="6"/>
                <w:szCs w:val="6"/>
              </w:rPr>
            </w:pPr>
          </w:p>
          <w:p w14:paraId="514472E1" w14:textId="77777777" w:rsidR="00D8085D" w:rsidRDefault="009114C2">
            <w:pPr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Pastabos</w:t>
            </w:r>
          </w:p>
        </w:tc>
      </w:tr>
      <w:tr w:rsidR="00D8085D" w14:paraId="689DC708" w14:textId="77777777">
        <w:tc>
          <w:tcPr>
            <w:tcW w:w="2751" w:type="dxa"/>
            <w:vMerge w:val="restart"/>
          </w:tcPr>
          <w:p w14:paraId="4D69412C" w14:textId="77777777" w:rsidR="00D8085D" w:rsidRDefault="00D8085D">
            <w:pPr>
              <w:rPr>
                <w:sz w:val="6"/>
                <w:szCs w:val="6"/>
              </w:rPr>
            </w:pPr>
          </w:p>
          <w:p w14:paraId="59F61DCF" w14:textId="77777777" w:rsidR="00D8085D" w:rsidRDefault="009114C2">
            <w:pPr>
              <w:rPr>
                <w:sz w:val="20"/>
              </w:rPr>
            </w:pPr>
            <w:r>
              <w:rPr>
                <w:rFonts w:eastAsia="CIDFont+F6"/>
                <w:sz w:val="20"/>
              </w:rPr>
              <w:t>Kraujo produktų, įskaitant trombocitus, transfuzijos*</w:t>
            </w:r>
          </w:p>
        </w:tc>
        <w:tc>
          <w:tcPr>
            <w:tcW w:w="704" w:type="dxa"/>
            <w:vMerge w:val="restart"/>
          </w:tcPr>
          <w:p w14:paraId="51E26C75" w14:textId="77777777" w:rsidR="00D8085D" w:rsidRDefault="00D8085D">
            <w:pPr>
              <w:rPr>
                <w:sz w:val="6"/>
                <w:szCs w:val="6"/>
              </w:rPr>
            </w:pPr>
          </w:p>
          <w:p w14:paraId="7667B1AC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  <w:vMerge w:val="restart"/>
          </w:tcPr>
          <w:p w14:paraId="03180647" w14:textId="77777777" w:rsidR="00D8085D" w:rsidRDefault="00D8085D">
            <w:pPr>
              <w:rPr>
                <w:sz w:val="6"/>
                <w:szCs w:val="6"/>
              </w:rPr>
            </w:pPr>
          </w:p>
          <w:p w14:paraId="4BB58FC2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0F58E7A3" w14:textId="77777777" w:rsidR="00D8085D" w:rsidRDefault="00D8085D">
            <w:pPr>
              <w:rPr>
                <w:sz w:val="6"/>
                <w:szCs w:val="6"/>
              </w:rPr>
            </w:pPr>
          </w:p>
          <w:p w14:paraId="60BB20BE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05E412A3" w14:textId="77777777" w:rsidR="00D8085D" w:rsidRDefault="00D8085D">
            <w:pPr>
              <w:rPr>
                <w:sz w:val="6"/>
                <w:szCs w:val="6"/>
              </w:rPr>
            </w:pPr>
          </w:p>
          <w:p w14:paraId="19ABA320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2B87B93F" w14:textId="77777777">
        <w:tc>
          <w:tcPr>
            <w:tcW w:w="2751" w:type="dxa"/>
            <w:vMerge/>
          </w:tcPr>
          <w:p w14:paraId="07E977E5" w14:textId="77777777" w:rsidR="00D8085D" w:rsidRDefault="00D8085D">
            <w:pPr>
              <w:rPr>
                <w:sz w:val="6"/>
                <w:szCs w:val="6"/>
              </w:rPr>
            </w:pPr>
          </w:p>
          <w:p w14:paraId="22A93494" w14:textId="77777777" w:rsidR="00D8085D" w:rsidRDefault="00D8085D">
            <w:pPr>
              <w:rPr>
                <w:rFonts w:eastAsia="CIDFont+F6"/>
                <w:sz w:val="20"/>
              </w:rPr>
            </w:pPr>
          </w:p>
        </w:tc>
        <w:tc>
          <w:tcPr>
            <w:tcW w:w="704" w:type="dxa"/>
            <w:vMerge/>
          </w:tcPr>
          <w:p w14:paraId="5052E7EF" w14:textId="77777777" w:rsidR="00D8085D" w:rsidRDefault="00D8085D">
            <w:pPr>
              <w:rPr>
                <w:sz w:val="6"/>
                <w:szCs w:val="6"/>
              </w:rPr>
            </w:pPr>
          </w:p>
          <w:p w14:paraId="17989152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  <w:vMerge/>
          </w:tcPr>
          <w:p w14:paraId="530BB3EE" w14:textId="77777777" w:rsidR="00D8085D" w:rsidRDefault="00D8085D">
            <w:pPr>
              <w:rPr>
                <w:sz w:val="6"/>
                <w:szCs w:val="6"/>
              </w:rPr>
            </w:pPr>
          </w:p>
          <w:p w14:paraId="030293B2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14E8CC2A" w14:textId="77777777" w:rsidR="00D8085D" w:rsidRDefault="00D8085D">
            <w:pPr>
              <w:rPr>
                <w:sz w:val="6"/>
                <w:szCs w:val="6"/>
              </w:rPr>
            </w:pPr>
          </w:p>
          <w:p w14:paraId="41ED1916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3FE849D1" w14:textId="77777777" w:rsidR="00D8085D" w:rsidRDefault="00D8085D">
            <w:pPr>
              <w:rPr>
                <w:sz w:val="6"/>
                <w:szCs w:val="6"/>
              </w:rPr>
            </w:pPr>
          </w:p>
          <w:p w14:paraId="4D64B52F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17A8D766" w14:textId="77777777">
        <w:tc>
          <w:tcPr>
            <w:tcW w:w="2751" w:type="dxa"/>
            <w:vMerge/>
          </w:tcPr>
          <w:p w14:paraId="10DA7251" w14:textId="77777777" w:rsidR="00D8085D" w:rsidRDefault="00D8085D">
            <w:pPr>
              <w:rPr>
                <w:sz w:val="6"/>
                <w:szCs w:val="6"/>
              </w:rPr>
            </w:pPr>
          </w:p>
          <w:p w14:paraId="27604B65" w14:textId="77777777" w:rsidR="00D8085D" w:rsidRDefault="00D8085D">
            <w:pPr>
              <w:rPr>
                <w:rFonts w:eastAsia="CIDFont+F6"/>
                <w:sz w:val="20"/>
              </w:rPr>
            </w:pPr>
          </w:p>
        </w:tc>
        <w:tc>
          <w:tcPr>
            <w:tcW w:w="704" w:type="dxa"/>
            <w:vMerge/>
          </w:tcPr>
          <w:p w14:paraId="34391D7C" w14:textId="77777777" w:rsidR="00D8085D" w:rsidRDefault="00D8085D">
            <w:pPr>
              <w:rPr>
                <w:sz w:val="6"/>
                <w:szCs w:val="6"/>
              </w:rPr>
            </w:pPr>
          </w:p>
          <w:p w14:paraId="0E2CF5F1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  <w:vMerge/>
          </w:tcPr>
          <w:p w14:paraId="6DE3D47F" w14:textId="77777777" w:rsidR="00D8085D" w:rsidRDefault="00D8085D">
            <w:pPr>
              <w:rPr>
                <w:sz w:val="6"/>
                <w:szCs w:val="6"/>
              </w:rPr>
            </w:pPr>
          </w:p>
          <w:p w14:paraId="585C03F2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5D1045D6" w14:textId="77777777" w:rsidR="00D8085D" w:rsidRDefault="00D8085D">
            <w:pPr>
              <w:rPr>
                <w:sz w:val="6"/>
                <w:szCs w:val="6"/>
              </w:rPr>
            </w:pPr>
          </w:p>
          <w:p w14:paraId="5454044C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3635C47B" w14:textId="77777777" w:rsidR="00D8085D" w:rsidRDefault="00D8085D">
            <w:pPr>
              <w:rPr>
                <w:sz w:val="6"/>
                <w:szCs w:val="6"/>
              </w:rPr>
            </w:pPr>
          </w:p>
          <w:p w14:paraId="47BF799A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0E60848D" w14:textId="77777777">
        <w:tc>
          <w:tcPr>
            <w:tcW w:w="2751" w:type="dxa"/>
            <w:vMerge/>
          </w:tcPr>
          <w:p w14:paraId="435C1E59" w14:textId="77777777" w:rsidR="00D8085D" w:rsidRDefault="00D8085D">
            <w:pPr>
              <w:rPr>
                <w:sz w:val="6"/>
                <w:szCs w:val="6"/>
              </w:rPr>
            </w:pPr>
          </w:p>
          <w:p w14:paraId="4005224F" w14:textId="77777777" w:rsidR="00D8085D" w:rsidRDefault="00D8085D">
            <w:pPr>
              <w:rPr>
                <w:rFonts w:eastAsia="CIDFont+F6"/>
                <w:sz w:val="20"/>
              </w:rPr>
            </w:pPr>
          </w:p>
        </w:tc>
        <w:tc>
          <w:tcPr>
            <w:tcW w:w="704" w:type="dxa"/>
            <w:vMerge/>
          </w:tcPr>
          <w:p w14:paraId="200212B5" w14:textId="77777777" w:rsidR="00D8085D" w:rsidRDefault="00D8085D">
            <w:pPr>
              <w:rPr>
                <w:sz w:val="6"/>
                <w:szCs w:val="6"/>
              </w:rPr>
            </w:pPr>
          </w:p>
          <w:p w14:paraId="0A9473B6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  <w:vMerge/>
          </w:tcPr>
          <w:p w14:paraId="7C27CB4E" w14:textId="77777777" w:rsidR="00D8085D" w:rsidRDefault="00D8085D">
            <w:pPr>
              <w:rPr>
                <w:sz w:val="6"/>
                <w:szCs w:val="6"/>
              </w:rPr>
            </w:pPr>
          </w:p>
          <w:p w14:paraId="1DAF6666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6CF822A8" w14:textId="77777777" w:rsidR="00D8085D" w:rsidRDefault="00D8085D">
            <w:pPr>
              <w:rPr>
                <w:sz w:val="6"/>
                <w:szCs w:val="6"/>
              </w:rPr>
            </w:pPr>
          </w:p>
          <w:p w14:paraId="06566B70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3C646A73" w14:textId="77777777" w:rsidR="00D8085D" w:rsidRDefault="00D8085D">
            <w:pPr>
              <w:rPr>
                <w:sz w:val="6"/>
                <w:szCs w:val="6"/>
              </w:rPr>
            </w:pPr>
          </w:p>
          <w:p w14:paraId="7354918B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3B874549" w14:textId="77777777">
        <w:tc>
          <w:tcPr>
            <w:tcW w:w="2751" w:type="dxa"/>
          </w:tcPr>
          <w:p w14:paraId="27C9BCDD" w14:textId="77777777" w:rsidR="00D8085D" w:rsidRDefault="00D8085D">
            <w:pPr>
              <w:rPr>
                <w:sz w:val="6"/>
                <w:szCs w:val="6"/>
              </w:rPr>
            </w:pPr>
          </w:p>
          <w:p w14:paraId="015F2123" w14:textId="77777777" w:rsidR="00D8085D" w:rsidRDefault="009114C2">
            <w:pPr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 xml:space="preserve">Nėštumas, </w:t>
            </w:r>
            <w:r>
              <w:rPr>
                <w:rFonts w:eastAsia="CIDFont+F6"/>
                <w:sz w:val="20"/>
              </w:rPr>
              <w:t>įskaitant persileidimus</w:t>
            </w:r>
          </w:p>
        </w:tc>
        <w:tc>
          <w:tcPr>
            <w:tcW w:w="704" w:type="dxa"/>
          </w:tcPr>
          <w:p w14:paraId="3986EDB1" w14:textId="77777777" w:rsidR="00D8085D" w:rsidRDefault="00D8085D">
            <w:pPr>
              <w:rPr>
                <w:sz w:val="6"/>
                <w:szCs w:val="6"/>
              </w:rPr>
            </w:pPr>
          </w:p>
          <w:p w14:paraId="08597F10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6C6C4CFF" w14:textId="77777777" w:rsidR="00D8085D" w:rsidRDefault="00D8085D">
            <w:pPr>
              <w:rPr>
                <w:sz w:val="6"/>
                <w:szCs w:val="6"/>
              </w:rPr>
            </w:pPr>
          </w:p>
          <w:p w14:paraId="11D2B7B8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5BDEC2AB" w14:textId="77777777" w:rsidR="00D8085D" w:rsidRDefault="00D8085D">
            <w:pPr>
              <w:rPr>
                <w:sz w:val="6"/>
                <w:szCs w:val="6"/>
              </w:rPr>
            </w:pPr>
          </w:p>
          <w:p w14:paraId="0BDEF623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0395524B" w14:textId="77777777" w:rsidR="00D8085D" w:rsidRDefault="00D8085D">
            <w:pPr>
              <w:rPr>
                <w:sz w:val="6"/>
                <w:szCs w:val="6"/>
              </w:rPr>
            </w:pPr>
          </w:p>
          <w:p w14:paraId="1282B5DB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4C0FCC05" w14:textId="77777777">
        <w:tc>
          <w:tcPr>
            <w:tcW w:w="2751" w:type="dxa"/>
          </w:tcPr>
          <w:p w14:paraId="4F79DA3C" w14:textId="77777777" w:rsidR="00D8085D" w:rsidRDefault="00D8085D">
            <w:pPr>
              <w:rPr>
                <w:sz w:val="6"/>
                <w:szCs w:val="6"/>
              </w:rPr>
            </w:pPr>
          </w:p>
          <w:p w14:paraId="10B60C09" w14:textId="77777777" w:rsidR="00D8085D" w:rsidRDefault="009114C2">
            <w:pPr>
              <w:rPr>
                <w:sz w:val="20"/>
                <w:lang w:val="pt-BR"/>
              </w:rPr>
            </w:pPr>
            <w:r>
              <w:rPr>
                <w:rFonts w:eastAsia="CIDFont+F6"/>
                <w:sz w:val="20"/>
              </w:rPr>
              <w:t>Ankstesnės transplantacijos</w:t>
            </w:r>
          </w:p>
        </w:tc>
        <w:tc>
          <w:tcPr>
            <w:tcW w:w="704" w:type="dxa"/>
          </w:tcPr>
          <w:p w14:paraId="32F87FC0" w14:textId="77777777" w:rsidR="00D8085D" w:rsidRDefault="00D8085D">
            <w:pPr>
              <w:rPr>
                <w:sz w:val="6"/>
                <w:szCs w:val="6"/>
              </w:rPr>
            </w:pPr>
          </w:p>
          <w:p w14:paraId="0249B15C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6025CA45" w14:textId="77777777" w:rsidR="00D8085D" w:rsidRDefault="00D8085D">
            <w:pPr>
              <w:rPr>
                <w:sz w:val="6"/>
                <w:szCs w:val="6"/>
              </w:rPr>
            </w:pPr>
          </w:p>
          <w:p w14:paraId="24CDAD96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018908EC" w14:textId="77777777" w:rsidR="00D8085D" w:rsidRDefault="00D8085D">
            <w:pPr>
              <w:rPr>
                <w:sz w:val="6"/>
                <w:szCs w:val="6"/>
              </w:rPr>
            </w:pPr>
          </w:p>
          <w:p w14:paraId="0127E668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72BEDEC0" w14:textId="77777777" w:rsidR="00D8085D" w:rsidRDefault="00D8085D">
            <w:pPr>
              <w:rPr>
                <w:sz w:val="6"/>
                <w:szCs w:val="6"/>
              </w:rPr>
            </w:pPr>
          </w:p>
          <w:p w14:paraId="1F744F38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3DCD3498" w14:textId="77777777">
        <w:tc>
          <w:tcPr>
            <w:tcW w:w="2751" w:type="dxa"/>
          </w:tcPr>
          <w:p w14:paraId="1512A9E5" w14:textId="77777777" w:rsidR="00D8085D" w:rsidRDefault="00D8085D">
            <w:pPr>
              <w:rPr>
                <w:sz w:val="6"/>
                <w:szCs w:val="6"/>
              </w:rPr>
            </w:pPr>
          </w:p>
          <w:p w14:paraId="080C7403" w14:textId="77777777" w:rsidR="00D8085D" w:rsidRDefault="009114C2">
            <w:pPr>
              <w:rPr>
                <w:sz w:val="20"/>
                <w:lang w:val="pt-BR"/>
              </w:rPr>
            </w:pPr>
            <w:r>
              <w:rPr>
                <w:sz w:val="20"/>
              </w:rPr>
              <w:t>Chirurginės intervencijos</w:t>
            </w:r>
          </w:p>
        </w:tc>
        <w:tc>
          <w:tcPr>
            <w:tcW w:w="704" w:type="dxa"/>
          </w:tcPr>
          <w:p w14:paraId="60CB44F2" w14:textId="77777777" w:rsidR="00D8085D" w:rsidRDefault="00D8085D">
            <w:pPr>
              <w:rPr>
                <w:sz w:val="6"/>
                <w:szCs w:val="6"/>
              </w:rPr>
            </w:pPr>
          </w:p>
          <w:p w14:paraId="7120D80B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140D1FED" w14:textId="77777777" w:rsidR="00D8085D" w:rsidRDefault="00D8085D">
            <w:pPr>
              <w:rPr>
                <w:sz w:val="6"/>
                <w:szCs w:val="6"/>
              </w:rPr>
            </w:pPr>
          </w:p>
          <w:p w14:paraId="568E7960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32D32D25" w14:textId="77777777" w:rsidR="00D8085D" w:rsidRDefault="00D8085D">
            <w:pPr>
              <w:rPr>
                <w:sz w:val="6"/>
                <w:szCs w:val="6"/>
              </w:rPr>
            </w:pPr>
          </w:p>
          <w:p w14:paraId="6A77B30A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0D1C753B" w14:textId="77777777" w:rsidR="00D8085D" w:rsidRDefault="00D8085D">
            <w:pPr>
              <w:rPr>
                <w:sz w:val="6"/>
                <w:szCs w:val="6"/>
              </w:rPr>
            </w:pPr>
          </w:p>
          <w:p w14:paraId="17CA0FCF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4317376B" w14:textId="77777777">
        <w:tc>
          <w:tcPr>
            <w:tcW w:w="2751" w:type="dxa"/>
          </w:tcPr>
          <w:p w14:paraId="04676E22" w14:textId="77777777" w:rsidR="00D8085D" w:rsidRDefault="00D8085D">
            <w:pPr>
              <w:rPr>
                <w:sz w:val="6"/>
                <w:szCs w:val="6"/>
              </w:rPr>
            </w:pPr>
          </w:p>
          <w:p w14:paraId="0EF8C9B3" w14:textId="77777777" w:rsidR="00D8085D" w:rsidRDefault="009114C2">
            <w:pPr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V</w:t>
            </w:r>
            <w:r>
              <w:rPr>
                <w:rFonts w:eastAsia="CIDFont+F6"/>
                <w:sz w:val="20"/>
              </w:rPr>
              <w:t>akcinacija</w:t>
            </w:r>
          </w:p>
        </w:tc>
        <w:tc>
          <w:tcPr>
            <w:tcW w:w="704" w:type="dxa"/>
          </w:tcPr>
          <w:p w14:paraId="795E861B" w14:textId="77777777" w:rsidR="00D8085D" w:rsidRDefault="00D8085D">
            <w:pPr>
              <w:rPr>
                <w:sz w:val="6"/>
                <w:szCs w:val="6"/>
              </w:rPr>
            </w:pPr>
          </w:p>
          <w:p w14:paraId="3A4BAED9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047F8A2F" w14:textId="77777777" w:rsidR="00D8085D" w:rsidRDefault="00D8085D">
            <w:pPr>
              <w:rPr>
                <w:sz w:val="6"/>
                <w:szCs w:val="6"/>
              </w:rPr>
            </w:pPr>
          </w:p>
          <w:p w14:paraId="2BE4EE43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08955B3B" w14:textId="77777777" w:rsidR="00D8085D" w:rsidRDefault="00D8085D">
            <w:pPr>
              <w:rPr>
                <w:sz w:val="6"/>
                <w:szCs w:val="6"/>
              </w:rPr>
            </w:pPr>
          </w:p>
          <w:p w14:paraId="64D9A692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0CD81B77" w14:textId="77777777" w:rsidR="00D8085D" w:rsidRDefault="00D8085D">
            <w:pPr>
              <w:rPr>
                <w:sz w:val="6"/>
                <w:szCs w:val="6"/>
              </w:rPr>
            </w:pPr>
          </w:p>
          <w:p w14:paraId="59A25156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425817A8" w14:textId="77777777">
        <w:tc>
          <w:tcPr>
            <w:tcW w:w="2751" w:type="dxa"/>
          </w:tcPr>
          <w:p w14:paraId="6CB5E247" w14:textId="77777777" w:rsidR="00D8085D" w:rsidRDefault="00D8085D">
            <w:pPr>
              <w:rPr>
                <w:sz w:val="6"/>
                <w:szCs w:val="6"/>
              </w:rPr>
            </w:pPr>
          </w:p>
          <w:p w14:paraId="18B6B8E7" w14:textId="77777777" w:rsidR="00D8085D" w:rsidRDefault="009114C2">
            <w:pPr>
              <w:rPr>
                <w:sz w:val="20"/>
                <w:lang w:val="pt-BR"/>
              </w:rPr>
            </w:pPr>
            <w:r>
              <w:rPr>
                <w:rFonts w:eastAsia="CIDFont+F6"/>
                <w:sz w:val="20"/>
              </w:rPr>
              <w:t>Imunosupresijos nutraukimas</w:t>
            </w:r>
          </w:p>
        </w:tc>
        <w:tc>
          <w:tcPr>
            <w:tcW w:w="704" w:type="dxa"/>
          </w:tcPr>
          <w:p w14:paraId="34E03A2E" w14:textId="77777777" w:rsidR="00D8085D" w:rsidRDefault="00D8085D">
            <w:pPr>
              <w:rPr>
                <w:sz w:val="6"/>
                <w:szCs w:val="6"/>
              </w:rPr>
            </w:pPr>
          </w:p>
          <w:p w14:paraId="1924BC66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315C45AF" w14:textId="77777777" w:rsidR="00D8085D" w:rsidRDefault="00D8085D">
            <w:pPr>
              <w:rPr>
                <w:sz w:val="6"/>
                <w:szCs w:val="6"/>
              </w:rPr>
            </w:pPr>
          </w:p>
          <w:p w14:paraId="3BEA1FFE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1FDA2FD0" w14:textId="77777777" w:rsidR="00D8085D" w:rsidRDefault="00D8085D">
            <w:pPr>
              <w:rPr>
                <w:sz w:val="6"/>
                <w:szCs w:val="6"/>
              </w:rPr>
            </w:pPr>
          </w:p>
          <w:p w14:paraId="1068FE8E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26FA45B6" w14:textId="77777777" w:rsidR="00D8085D" w:rsidRDefault="00D8085D">
            <w:pPr>
              <w:rPr>
                <w:sz w:val="6"/>
                <w:szCs w:val="6"/>
              </w:rPr>
            </w:pPr>
          </w:p>
          <w:p w14:paraId="6A510C77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6E46BFFE" w14:textId="77777777">
        <w:tc>
          <w:tcPr>
            <w:tcW w:w="2751" w:type="dxa"/>
          </w:tcPr>
          <w:p w14:paraId="48906D7C" w14:textId="77777777" w:rsidR="00D8085D" w:rsidRDefault="00D8085D">
            <w:pPr>
              <w:rPr>
                <w:sz w:val="6"/>
                <w:szCs w:val="6"/>
              </w:rPr>
            </w:pPr>
          </w:p>
          <w:p w14:paraId="67C505A3" w14:textId="77777777" w:rsidR="00D8085D" w:rsidRDefault="009114C2">
            <w:pPr>
              <w:rPr>
                <w:sz w:val="20"/>
                <w:lang w:val="pt-BR"/>
              </w:rPr>
            </w:pPr>
            <w:r>
              <w:rPr>
                <w:rFonts w:eastAsia="CIDFont+F6"/>
                <w:sz w:val="20"/>
              </w:rPr>
              <w:t>Rituksimabo naudojimas</w:t>
            </w:r>
          </w:p>
        </w:tc>
        <w:tc>
          <w:tcPr>
            <w:tcW w:w="704" w:type="dxa"/>
          </w:tcPr>
          <w:p w14:paraId="0C762505" w14:textId="77777777" w:rsidR="00D8085D" w:rsidRDefault="00D8085D">
            <w:pPr>
              <w:rPr>
                <w:sz w:val="6"/>
                <w:szCs w:val="6"/>
              </w:rPr>
            </w:pPr>
          </w:p>
          <w:p w14:paraId="2B76EC63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0C5754F4" w14:textId="77777777" w:rsidR="00D8085D" w:rsidRDefault="00D8085D">
            <w:pPr>
              <w:rPr>
                <w:sz w:val="6"/>
                <w:szCs w:val="6"/>
              </w:rPr>
            </w:pPr>
          </w:p>
          <w:p w14:paraId="0D62D6F5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23DD1EF7" w14:textId="77777777" w:rsidR="00D8085D" w:rsidRDefault="00D8085D">
            <w:pPr>
              <w:rPr>
                <w:sz w:val="6"/>
                <w:szCs w:val="6"/>
              </w:rPr>
            </w:pPr>
          </w:p>
          <w:p w14:paraId="74F9B8C7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2B329C56" w14:textId="77777777" w:rsidR="00D8085D" w:rsidRDefault="00D8085D">
            <w:pPr>
              <w:rPr>
                <w:sz w:val="6"/>
                <w:szCs w:val="6"/>
              </w:rPr>
            </w:pPr>
          </w:p>
          <w:p w14:paraId="4FA45466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47791D05" w14:textId="77777777">
        <w:tc>
          <w:tcPr>
            <w:tcW w:w="2751" w:type="dxa"/>
          </w:tcPr>
          <w:p w14:paraId="2B40658A" w14:textId="77777777" w:rsidR="00D8085D" w:rsidRDefault="00D8085D">
            <w:pPr>
              <w:rPr>
                <w:sz w:val="6"/>
                <w:szCs w:val="6"/>
              </w:rPr>
            </w:pPr>
          </w:p>
          <w:p w14:paraId="6084391F" w14:textId="77777777" w:rsidR="00D8085D" w:rsidRDefault="009114C2">
            <w:pPr>
              <w:rPr>
                <w:rFonts w:eastAsia="CIDFont+F6"/>
                <w:sz w:val="20"/>
              </w:rPr>
            </w:pPr>
            <w:r>
              <w:rPr>
                <w:rFonts w:eastAsia="CIDFont+F6"/>
                <w:sz w:val="20"/>
              </w:rPr>
              <w:t>Transplantato pašalinimas</w:t>
            </w:r>
          </w:p>
        </w:tc>
        <w:tc>
          <w:tcPr>
            <w:tcW w:w="704" w:type="dxa"/>
          </w:tcPr>
          <w:p w14:paraId="4B9039DF" w14:textId="77777777" w:rsidR="00D8085D" w:rsidRDefault="00D8085D">
            <w:pPr>
              <w:rPr>
                <w:sz w:val="6"/>
                <w:szCs w:val="6"/>
              </w:rPr>
            </w:pPr>
          </w:p>
          <w:p w14:paraId="7708F128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2D1880DF" w14:textId="77777777" w:rsidR="00D8085D" w:rsidRDefault="00D8085D">
            <w:pPr>
              <w:rPr>
                <w:sz w:val="6"/>
                <w:szCs w:val="6"/>
              </w:rPr>
            </w:pPr>
          </w:p>
          <w:p w14:paraId="2014AFE0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54ABD514" w14:textId="77777777" w:rsidR="00D8085D" w:rsidRDefault="00D8085D">
            <w:pPr>
              <w:rPr>
                <w:sz w:val="6"/>
                <w:szCs w:val="6"/>
              </w:rPr>
            </w:pPr>
          </w:p>
          <w:p w14:paraId="5F1A3CA7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0C95AB16" w14:textId="77777777" w:rsidR="00D8085D" w:rsidRDefault="00D8085D">
            <w:pPr>
              <w:rPr>
                <w:sz w:val="6"/>
                <w:szCs w:val="6"/>
              </w:rPr>
            </w:pPr>
          </w:p>
          <w:p w14:paraId="64D12B5B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3A37115A" w14:textId="77777777">
        <w:tc>
          <w:tcPr>
            <w:tcW w:w="2751" w:type="dxa"/>
          </w:tcPr>
          <w:p w14:paraId="0C5B364A" w14:textId="77777777" w:rsidR="00D8085D" w:rsidRDefault="00D8085D">
            <w:pPr>
              <w:rPr>
                <w:sz w:val="6"/>
                <w:szCs w:val="6"/>
              </w:rPr>
            </w:pPr>
          </w:p>
          <w:p w14:paraId="223E76D2" w14:textId="77777777" w:rsidR="00D8085D" w:rsidRDefault="009114C2">
            <w:pPr>
              <w:rPr>
                <w:rFonts w:eastAsia="CIDFont+F6"/>
                <w:sz w:val="20"/>
              </w:rPr>
            </w:pPr>
            <w:r>
              <w:rPr>
                <w:rFonts w:eastAsia="CIDFont+F6"/>
                <w:sz w:val="20"/>
              </w:rPr>
              <w:t>Reikšminga infekcija</w:t>
            </w:r>
          </w:p>
        </w:tc>
        <w:tc>
          <w:tcPr>
            <w:tcW w:w="704" w:type="dxa"/>
          </w:tcPr>
          <w:p w14:paraId="51612A22" w14:textId="77777777" w:rsidR="00D8085D" w:rsidRDefault="00D8085D">
            <w:pPr>
              <w:rPr>
                <w:sz w:val="6"/>
                <w:szCs w:val="6"/>
              </w:rPr>
            </w:pPr>
          </w:p>
          <w:p w14:paraId="179A3E02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13499C89" w14:textId="77777777" w:rsidR="00D8085D" w:rsidRDefault="00D8085D">
            <w:pPr>
              <w:rPr>
                <w:sz w:val="6"/>
                <w:szCs w:val="6"/>
              </w:rPr>
            </w:pPr>
          </w:p>
          <w:p w14:paraId="0A06E407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4566931F" w14:textId="77777777" w:rsidR="00D8085D" w:rsidRDefault="00D8085D">
            <w:pPr>
              <w:rPr>
                <w:sz w:val="6"/>
                <w:szCs w:val="6"/>
              </w:rPr>
            </w:pPr>
          </w:p>
          <w:p w14:paraId="0B26D70B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6C147F1C" w14:textId="77777777" w:rsidR="00D8085D" w:rsidRDefault="00D8085D">
            <w:pPr>
              <w:rPr>
                <w:sz w:val="6"/>
                <w:szCs w:val="6"/>
              </w:rPr>
            </w:pPr>
          </w:p>
          <w:p w14:paraId="695D4543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  <w:tr w:rsidR="00D8085D" w14:paraId="5A122217" w14:textId="77777777">
        <w:tc>
          <w:tcPr>
            <w:tcW w:w="2751" w:type="dxa"/>
          </w:tcPr>
          <w:p w14:paraId="6DA186C1" w14:textId="77777777" w:rsidR="00D8085D" w:rsidRDefault="00D8085D">
            <w:pPr>
              <w:rPr>
                <w:sz w:val="6"/>
                <w:szCs w:val="6"/>
              </w:rPr>
            </w:pPr>
          </w:p>
          <w:p w14:paraId="68BB8AE1" w14:textId="77777777" w:rsidR="00D8085D" w:rsidRDefault="00D8085D">
            <w:pPr>
              <w:rPr>
                <w:rFonts w:eastAsia="CIDFont+F6"/>
                <w:sz w:val="20"/>
              </w:rPr>
            </w:pPr>
          </w:p>
        </w:tc>
        <w:tc>
          <w:tcPr>
            <w:tcW w:w="704" w:type="dxa"/>
          </w:tcPr>
          <w:p w14:paraId="7DCBC1CF" w14:textId="77777777" w:rsidR="00D8085D" w:rsidRDefault="00D8085D">
            <w:pPr>
              <w:rPr>
                <w:sz w:val="6"/>
                <w:szCs w:val="6"/>
              </w:rPr>
            </w:pPr>
          </w:p>
          <w:p w14:paraId="0CD72DDE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698" w:type="dxa"/>
          </w:tcPr>
          <w:p w14:paraId="3607674E" w14:textId="77777777" w:rsidR="00D8085D" w:rsidRDefault="00D8085D">
            <w:pPr>
              <w:rPr>
                <w:sz w:val="6"/>
                <w:szCs w:val="6"/>
              </w:rPr>
            </w:pPr>
          </w:p>
          <w:p w14:paraId="5512E404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1119" w:type="dxa"/>
          </w:tcPr>
          <w:p w14:paraId="50C24EA2" w14:textId="77777777" w:rsidR="00D8085D" w:rsidRDefault="00D8085D">
            <w:pPr>
              <w:rPr>
                <w:sz w:val="6"/>
                <w:szCs w:val="6"/>
              </w:rPr>
            </w:pPr>
          </w:p>
          <w:p w14:paraId="494F8D3E" w14:textId="77777777" w:rsidR="00D8085D" w:rsidRDefault="00D8085D">
            <w:pPr>
              <w:rPr>
                <w:sz w:val="20"/>
                <w:lang w:val="pt-BR"/>
              </w:rPr>
            </w:pPr>
          </w:p>
        </w:tc>
        <w:tc>
          <w:tcPr>
            <w:tcW w:w="4356" w:type="dxa"/>
          </w:tcPr>
          <w:p w14:paraId="0BEA6F0D" w14:textId="77777777" w:rsidR="00D8085D" w:rsidRDefault="00D8085D">
            <w:pPr>
              <w:rPr>
                <w:sz w:val="6"/>
                <w:szCs w:val="6"/>
              </w:rPr>
            </w:pPr>
          </w:p>
          <w:p w14:paraId="3BB2EBF0" w14:textId="77777777" w:rsidR="00D8085D" w:rsidRDefault="00D8085D">
            <w:pPr>
              <w:rPr>
                <w:sz w:val="20"/>
                <w:lang w:val="pt-BR"/>
              </w:rPr>
            </w:pPr>
          </w:p>
        </w:tc>
      </w:tr>
    </w:tbl>
    <w:p w14:paraId="04B2A646" w14:textId="77777777" w:rsidR="00D8085D" w:rsidRDefault="00D8085D">
      <w:pPr>
        <w:spacing w:line="360" w:lineRule="auto"/>
        <w:jc w:val="both"/>
        <w:rPr>
          <w:lang w:val="de-DE"/>
        </w:rPr>
      </w:pPr>
    </w:p>
    <w:p w14:paraId="54A17DB5" w14:textId="77777777" w:rsidR="00D8085D" w:rsidRDefault="009114C2">
      <w:pPr>
        <w:spacing w:line="360" w:lineRule="auto"/>
        <w:jc w:val="both"/>
        <w:rPr>
          <w:lang w:val="de-DE"/>
        </w:rPr>
      </w:pPr>
      <w:r>
        <w:rPr>
          <w:lang w:val="de-DE"/>
        </w:rPr>
        <w:t>Paskutinio kraujo perpylimo data  ______________________________________</w:t>
      </w:r>
      <w:r>
        <w:rPr>
          <w:u w:val="single"/>
          <w:lang w:val="de-DE"/>
        </w:rPr>
        <w:tab/>
      </w:r>
    </w:p>
    <w:p w14:paraId="52605E06" w14:textId="77777777" w:rsidR="00D8085D" w:rsidRDefault="009114C2">
      <w:pPr>
        <w:spacing w:line="360" w:lineRule="auto"/>
        <w:jc w:val="both"/>
        <w:rPr>
          <w:u w:val="single"/>
          <w:lang w:val="de-DE"/>
        </w:rPr>
      </w:pPr>
      <w:r>
        <w:rPr>
          <w:lang w:val="de-DE"/>
        </w:rPr>
        <w:t>Perpilto kraujo kiekis ir (arba) perpylimų skaičius (per pastaruosius du mėnesius)</w:t>
      </w:r>
      <w:r>
        <w:rPr>
          <w:u w:val="single"/>
          <w:lang w:val="de-DE"/>
        </w:rPr>
        <w:tab/>
      </w:r>
    </w:p>
    <w:p w14:paraId="5603DAC7" w14:textId="77777777" w:rsidR="00D8085D" w:rsidRDefault="00D8085D">
      <w:pPr>
        <w:spacing w:line="360" w:lineRule="auto"/>
        <w:rPr>
          <w:b/>
          <w:lang w:val="de-DE"/>
        </w:rPr>
      </w:pPr>
    </w:p>
    <w:p w14:paraId="6CECF2E2" w14:textId="77777777" w:rsidR="00D8085D" w:rsidRDefault="009114C2">
      <w:pPr>
        <w:jc w:val="both"/>
        <w:rPr>
          <w:u w:val="single"/>
          <w:lang w:val="de-DE"/>
        </w:rPr>
      </w:pPr>
      <w:r>
        <w:rPr>
          <w:lang w:val="de-DE"/>
        </w:rPr>
        <w:t xml:space="preserve">Gydytojas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</w:p>
    <w:p w14:paraId="592ECC33" w14:textId="77777777" w:rsidR="00D8085D" w:rsidRDefault="009114C2">
      <w:pPr>
        <w:ind w:firstLine="2160"/>
        <w:jc w:val="both"/>
        <w:rPr>
          <w:lang w:val="de-DE"/>
        </w:rPr>
      </w:pPr>
      <w:r>
        <w:rPr>
          <w:lang w:val="de-DE"/>
        </w:rPr>
        <w:t>(</w:t>
      </w:r>
      <w:r>
        <w:t>spaudas, parašas</w:t>
      </w:r>
      <w:r>
        <w:rPr>
          <w:lang w:val="de-DE"/>
        </w:rPr>
        <w:t>, data)</w:t>
      </w:r>
    </w:p>
    <w:p w14:paraId="735CA35B" w14:textId="77777777" w:rsidR="00D8085D" w:rsidRDefault="009114C2">
      <w:pPr>
        <w:jc w:val="center"/>
        <w:rPr>
          <w:szCs w:val="24"/>
          <w:lang w:val="de-DE"/>
        </w:rPr>
      </w:pPr>
      <w:r>
        <w:rPr>
          <w:szCs w:val="24"/>
          <w:lang w:val="de-DE"/>
        </w:rPr>
        <w:t>__________________</w:t>
      </w:r>
    </w:p>
    <w:p w14:paraId="036F27F7" w14:textId="77777777" w:rsidR="00D8085D" w:rsidRDefault="00D8085D" w:rsidP="00780CEA">
      <w:pPr>
        <w:widowControl w:val="0"/>
        <w:rPr>
          <w:snapToGrid w:val="0"/>
        </w:rPr>
      </w:pPr>
    </w:p>
    <w:sectPr w:rsidR="00D808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2BEB" w14:textId="77777777" w:rsidR="00C223AD" w:rsidRDefault="00C223AD">
      <w:r>
        <w:separator/>
      </w:r>
    </w:p>
  </w:endnote>
  <w:endnote w:type="continuationSeparator" w:id="0">
    <w:p w14:paraId="5AB304E9" w14:textId="77777777" w:rsidR="00C223AD" w:rsidRDefault="00C2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A6CF" w14:textId="77777777" w:rsidR="00D8085D" w:rsidRDefault="00D8085D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2EF6" w14:textId="77777777" w:rsidR="00D8085D" w:rsidRDefault="00D8085D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6A2" w14:textId="77777777" w:rsidR="00D8085D" w:rsidRDefault="00D808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F158" w14:textId="77777777" w:rsidR="00C223AD" w:rsidRDefault="00C223AD">
      <w:r>
        <w:separator/>
      </w:r>
    </w:p>
  </w:footnote>
  <w:footnote w:type="continuationSeparator" w:id="0">
    <w:p w14:paraId="1544C2D8" w14:textId="77777777" w:rsidR="00C223AD" w:rsidRDefault="00C2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84A5" w14:textId="77777777" w:rsidR="00D8085D" w:rsidRDefault="009114C2">
    <w:pPr>
      <w:framePr w:wrap="auto" w:vAnchor="text" w:hAnchor="margin" w:xAlign="center" w:y="1"/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  <w:r>
      <w:rPr>
        <w:kern w:val="2"/>
        <w:sz w:val="18"/>
        <w:szCs w:val="18"/>
        <w:lang w:val="x-none" w:eastAsia="lt-LT"/>
      </w:rPr>
      <w:fldChar w:fldCharType="begin"/>
    </w:r>
    <w:r>
      <w:rPr>
        <w:kern w:val="2"/>
        <w:sz w:val="18"/>
        <w:szCs w:val="18"/>
        <w:lang w:val="x-none" w:eastAsia="lt-LT"/>
      </w:rPr>
      <w:instrText xml:space="preserve">PAGE  </w:instrText>
    </w:r>
    <w:r>
      <w:rPr>
        <w:kern w:val="2"/>
        <w:sz w:val="18"/>
        <w:szCs w:val="18"/>
        <w:lang w:val="x-none" w:eastAsia="lt-LT"/>
      </w:rPr>
      <w:fldChar w:fldCharType="separate"/>
    </w:r>
    <w:r>
      <w:rPr>
        <w:kern w:val="2"/>
        <w:sz w:val="18"/>
        <w:szCs w:val="18"/>
        <w:lang w:val="x-none" w:eastAsia="lt-LT"/>
      </w:rPr>
      <w:t>1</w:t>
    </w:r>
    <w:r>
      <w:rPr>
        <w:kern w:val="2"/>
        <w:sz w:val="18"/>
        <w:szCs w:val="18"/>
        <w:lang w:val="x-none" w:eastAsia="lt-LT"/>
      </w:rPr>
      <w:fldChar w:fldCharType="end"/>
    </w:r>
  </w:p>
  <w:p w14:paraId="12CC780C" w14:textId="77777777" w:rsidR="00D8085D" w:rsidRDefault="00D8085D">
    <w:pPr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F3DD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Cs w:val="24"/>
        <w:lang w:val="x-none" w:eastAsia="lt-LT"/>
      </w:rPr>
    </w:pPr>
  </w:p>
  <w:p w14:paraId="137E57EE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 w:val="18"/>
        <w:szCs w:val="18"/>
        <w:lang w:val="x-none"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A580" w14:textId="77777777" w:rsidR="00D8085D" w:rsidRDefault="00D8085D">
    <w:pPr>
      <w:tabs>
        <w:tab w:val="center" w:pos="4680"/>
        <w:tab w:val="right" w:pos="9360"/>
      </w:tabs>
      <w:spacing w:after="160" w:line="278" w:lineRule="auto"/>
      <w:rPr>
        <w:kern w:val="2"/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298"/>
  <w:hyphenationZone w:val="396"/>
  <w:doNotHyphenateCaps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9C"/>
    <w:rsid w:val="00570A31"/>
    <w:rsid w:val="00780CEA"/>
    <w:rsid w:val="00821F9C"/>
    <w:rsid w:val="009114C2"/>
    <w:rsid w:val="00C223AD"/>
    <w:rsid w:val="00D8085D"/>
    <w:rsid w:val="00F5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8171"/>
  <w15:docId w15:val="{4C786644-D5AA-4A5D-9EB9-5B61774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479</Characters>
  <Application>Microsoft Office Word</Application>
  <DocSecurity>0</DocSecurity>
  <Lines>3</Lines>
  <Paragraphs>2</Paragraphs>
  <ScaleCrop>false</ScaleCrop>
  <Company/>
  <LinksUpToDate>false</LinksUpToDate>
  <CharactersWithSpaces>1317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Sigita Žukovskienė</cp:lastModifiedBy>
  <cp:revision>2</cp:revision>
  <dcterms:created xsi:type="dcterms:W3CDTF">2026-07-10T11:30:00Z</dcterms:created>
  <dcterms:modified xsi:type="dcterms:W3CDTF">2026-07-10T11:30:00Z</dcterms:modified>
</cp:coreProperties>
</file>