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0783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  <w:r>
        <w:t xml:space="preserve">Inksto transplantacijos paslaugos teikimo </w:t>
      </w:r>
    </w:p>
    <w:p w14:paraId="53BBEFA6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  <w:r>
        <w:t xml:space="preserve">reikalavimų ir apmokėjimo Privalomojo </w:t>
      </w:r>
    </w:p>
    <w:p w14:paraId="6BE5A2F2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  <w:r>
        <w:t xml:space="preserve">sveikatos draudimo fondo biudžeto lėšomis </w:t>
      </w:r>
    </w:p>
    <w:p w14:paraId="63A9107A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  <w:r>
        <w:t>tvarkos aprašo</w:t>
      </w:r>
    </w:p>
    <w:p w14:paraId="67EA0E2E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  <w:r>
        <w:t>6 priedas</w:t>
      </w:r>
    </w:p>
    <w:p w14:paraId="192EF034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11057"/>
      </w:pPr>
    </w:p>
    <w:p w14:paraId="38C1A72D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jc w:val="center"/>
        <w:rPr>
          <w:b/>
          <w:szCs w:val="24"/>
        </w:rPr>
      </w:pPr>
      <w:r>
        <w:rPr>
          <w:b/>
          <w:szCs w:val="24"/>
        </w:rPr>
        <w:t>(Aktyvių inksto recipientų sąrašo forma)</w:t>
      </w:r>
    </w:p>
    <w:p w14:paraId="78372A3C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11057"/>
      </w:pPr>
    </w:p>
    <w:tbl>
      <w:tblPr>
        <w:tblW w:w="14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3"/>
        <w:gridCol w:w="1037"/>
        <w:gridCol w:w="379"/>
        <w:gridCol w:w="352"/>
        <w:gridCol w:w="236"/>
        <w:gridCol w:w="829"/>
        <w:gridCol w:w="1279"/>
        <w:gridCol w:w="851"/>
        <w:gridCol w:w="877"/>
        <w:gridCol w:w="1107"/>
        <w:gridCol w:w="701"/>
        <w:gridCol w:w="567"/>
        <w:gridCol w:w="670"/>
        <w:gridCol w:w="39"/>
        <w:gridCol w:w="197"/>
        <w:gridCol w:w="512"/>
        <w:gridCol w:w="678"/>
        <w:gridCol w:w="34"/>
        <w:gridCol w:w="713"/>
        <w:gridCol w:w="709"/>
        <w:gridCol w:w="244"/>
        <w:gridCol w:w="606"/>
        <w:gridCol w:w="8"/>
        <w:gridCol w:w="476"/>
        <w:gridCol w:w="164"/>
        <w:gridCol w:w="61"/>
        <w:gridCol w:w="851"/>
      </w:tblGrid>
      <w:tr w:rsidR="00D8085D" w14:paraId="4E8B9CC5" w14:textId="77777777">
        <w:trPr>
          <w:trHeight w:val="225"/>
        </w:trPr>
        <w:tc>
          <w:tcPr>
            <w:tcW w:w="132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C252C" w14:textId="77777777" w:rsidR="00D8085D" w:rsidRDefault="009114C2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Asmens sveikatos priežiūros įstaigos pavadinimas, kodas, adresas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B000C" w14:textId="77777777" w:rsidR="00D8085D" w:rsidRDefault="00D8085D">
            <w:pPr>
              <w:ind w:firstLine="55"/>
              <w:rPr>
                <w:sz w:val="22"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97F7" w14:textId="77777777" w:rsidR="00D8085D" w:rsidRDefault="00D8085D">
            <w:pPr>
              <w:ind w:firstLine="50"/>
              <w:rPr>
                <w:sz w:val="20"/>
              </w:rPr>
            </w:pPr>
          </w:p>
        </w:tc>
      </w:tr>
      <w:tr w:rsidR="00D8085D" w14:paraId="67D09DFE" w14:textId="77777777">
        <w:trPr>
          <w:trHeight w:val="465"/>
        </w:trPr>
        <w:tc>
          <w:tcPr>
            <w:tcW w:w="132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A1AB0" w14:textId="77777777" w:rsidR="00D8085D" w:rsidRDefault="009114C2">
            <w:pPr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</w:rPr>
              <w:t>AKTYVIŲ INKSTO RECIPIENTŲ SĄRAŠAS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AECC12" w14:textId="77777777" w:rsidR="00D8085D" w:rsidRDefault="00D8085D">
            <w:pPr>
              <w:ind w:firstLine="55"/>
              <w:rPr>
                <w:sz w:val="22"/>
                <w:szCs w:val="22"/>
                <w:lang w:val="en-GB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AB3A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4D0C1AA5" w14:textId="77777777">
        <w:trPr>
          <w:cantSplit/>
          <w:trHeight w:val="30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A15E1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Eil. Nr.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63533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Recipiento vardas, pavardė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3C4E9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Gyvenamoji vieta 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60140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Kontaktiniai telefono Nr.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ACF96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Gimimo data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6A9771" w14:textId="77777777" w:rsidR="00D8085D" w:rsidRDefault="009114C2">
            <w:pPr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Pirmos hemodializės / peritoninės dializės data (pažymėti dializės tipą)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409DBE" w14:textId="77777777" w:rsidR="00D8085D" w:rsidRDefault="009114C2">
            <w:pPr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Įregistra-vimo Žmogaus audinių, ląstelių ir organų donorų bei recipientų registre data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F07E1A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Kraujo gr.</w:t>
            </w:r>
          </w:p>
        </w:tc>
        <w:tc>
          <w:tcPr>
            <w:tcW w:w="44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2A3DC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Virusologiniai žymenys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AF4DE81" w14:textId="77777777" w:rsidR="00D8085D" w:rsidRDefault="00D8085D">
            <w:pPr>
              <w:ind w:firstLine="55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08BB74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77B58E71" w14:textId="77777777">
        <w:trPr>
          <w:cantSplit/>
          <w:trHeight w:val="825"/>
        </w:trPr>
        <w:tc>
          <w:tcPr>
            <w:tcW w:w="5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670D0C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C6EC8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2DE4D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6FC2D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B519C5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A8917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9E7D6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FC439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ABO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B7A37C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RhD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07B1A7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HBsAg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3712D6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Anti-HBs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DA53F0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Anti-HBcor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D300DF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Anti-HCV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D526F5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ŽIV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444479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Tyrimas dėl sifilio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383AA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Ūgis, svoris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EE2F4" w14:textId="77777777" w:rsidR="00D8085D" w:rsidRDefault="009114C2">
            <w:pPr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Ligos diagnozė pagal     TLK-AM-10</w:t>
            </w:r>
          </w:p>
        </w:tc>
      </w:tr>
      <w:tr w:rsidR="00D8085D" w14:paraId="7B22C0EE" w14:textId="77777777">
        <w:trPr>
          <w:cantSplit/>
          <w:trHeight w:val="420"/>
        </w:trPr>
        <w:tc>
          <w:tcPr>
            <w:tcW w:w="5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68329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8263FB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274D8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94216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B901A2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0942C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11A2C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6010B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2F4E3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440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EE985E6" w14:textId="77777777" w:rsidR="00D8085D" w:rsidRDefault="009114C2">
            <w:pPr>
              <w:rPr>
                <w:iCs/>
                <w:sz w:val="16"/>
                <w:szCs w:val="16"/>
                <w:lang w:val="it-IT"/>
              </w:rPr>
            </w:pPr>
            <w:r>
              <w:rPr>
                <w:iCs/>
                <w:sz w:val="16"/>
                <w:szCs w:val="16"/>
                <w:lang w:val="it-IT"/>
              </w:rPr>
              <w:t>Nustatymo data:                 m.                     mėn.            d.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C2B5CC" w14:textId="77777777" w:rsidR="00D8085D" w:rsidRDefault="00D8085D">
            <w:pPr>
              <w:ind w:firstLine="41"/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54CDF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</w:tr>
      <w:tr w:rsidR="00D8085D" w14:paraId="7659E0D5" w14:textId="77777777">
        <w:trPr>
          <w:trHeight w:val="525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53F5" w14:textId="77777777" w:rsidR="00D8085D" w:rsidRDefault="00911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D49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798F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135B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4A93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ABF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FB6B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FA8F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0CC1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028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F57F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0943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408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731B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C5BF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  <w:p w14:paraId="27D722A7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3A9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293EC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2B365A27" w14:textId="77777777">
        <w:trPr>
          <w:trHeight w:val="525"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4057" w14:textId="77777777" w:rsidR="00D8085D" w:rsidRDefault="00911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3847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BA3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68DB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7F15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4D8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FD0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CBF8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A052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183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F40B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100D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BC8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7AEA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28F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  <w:p w14:paraId="643564C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EB39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7EE1C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78BF61B4" w14:textId="77777777">
        <w:trPr>
          <w:trHeight w:val="525"/>
        </w:trPr>
        <w:tc>
          <w:tcPr>
            <w:tcW w:w="341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2D4390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TLK-10-AM – Tarptautinės statistinės ligų ir sveikatos sutrikimų klasifikacijos dešimtasis pataisytas ir papildytas leidimas „Sisteminis ligų sąrašas“ (Australijos modifikacija, TLK-10-AM)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5D5E5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6BADF9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FE05FF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38C7A1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4F239D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15F363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26DD06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FA3AFE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B62061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04F79D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C1BBA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0724E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DFBF8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0826A4" w14:textId="77777777" w:rsidR="00D8085D" w:rsidRDefault="00D8085D">
            <w:pPr>
              <w:rPr>
                <w:sz w:val="20"/>
              </w:rPr>
            </w:pPr>
          </w:p>
        </w:tc>
      </w:tr>
      <w:tr w:rsidR="00D8085D" w14:paraId="697C6D0D" w14:textId="77777777">
        <w:trPr>
          <w:trHeight w:val="1016"/>
        </w:trPr>
        <w:tc>
          <w:tcPr>
            <w:tcW w:w="1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1142775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3A9116" w14:textId="77777777" w:rsidR="00D8085D" w:rsidRDefault="00D8085D">
            <w:pPr>
              <w:ind w:firstLine="5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DCF42D" w14:textId="77777777" w:rsidR="00D8085D" w:rsidRDefault="00D8085D">
            <w:pPr>
              <w:ind w:firstLine="50"/>
              <w:rPr>
                <w:sz w:val="20"/>
              </w:rPr>
            </w:pPr>
          </w:p>
        </w:tc>
        <w:tc>
          <w:tcPr>
            <w:tcW w:w="68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02D7F" w14:textId="77777777" w:rsidR="00D8085D" w:rsidRDefault="00D8085D">
            <w:pPr>
              <w:ind w:firstLine="50"/>
              <w:rPr>
                <w:sz w:val="20"/>
              </w:rPr>
            </w:pPr>
          </w:p>
          <w:p w14:paraId="2B2E6875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Gydytojo, atsakingo už sąrašo užpildymą, spaudas, parašas_________</w:t>
            </w:r>
          </w:p>
          <w:p w14:paraId="2E6A2C25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Data ____________</w:t>
            </w:r>
          </w:p>
          <w:p w14:paraId="3A2C408A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  <w:p w14:paraId="4EB4B158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504543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21E7967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6240E3B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042AE8C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2F04C8" w14:textId="77777777" w:rsidR="00D8085D" w:rsidRDefault="00D8085D">
            <w:pPr>
              <w:ind w:firstLine="55"/>
              <w:rPr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730EA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</w:tbl>
    <w:p w14:paraId="036F27F7" w14:textId="77777777" w:rsidR="00D8085D" w:rsidRDefault="00D8085D" w:rsidP="00FA62E7">
      <w:pPr>
        <w:widowControl w:val="0"/>
        <w:rPr>
          <w:snapToGrid w:val="0"/>
        </w:rPr>
      </w:pPr>
    </w:p>
    <w:sectPr w:rsidR="00D8085D" w:rsidSect="00FA6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1701" w:right="1134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4BBD8" w14:textId="77777777" w:rsidR="00A9742D" w:rsidRDefault="00A9742D">
      <w:r>
        <w:separator/>
      </w:r>
    </w:p>
  </w:endnote>
  <w:endnote w:type="continuationSeparator" w:id="0">
    <w:p w14:paraId="46F053E3" w14:textId="77777777" w:rsidR="00A9742D" w:rsidRDefault="00A9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Default="00D8085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EF6" w14:textId="77777777" w:rsidR="00D8085D" w:rsidRDefault="00D8085D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84549" w14:textId="77777777" w:rsidR="00A9742D" w:rsidRDefault="00A9742D">
      <w:r>
        <w:separator/>
      </w:r>
    </w:p>
  </w:footnote>
  <w:footnote w:type="continuationSeparator" w:id="0">
    <w:p w14:paraId="1D5B43F6" w14:textId="77777777" w:rsidR="00A9742D" w:rsidRDefault="00A9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Default="009114C2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  <w:r>
      <w:rPr>
        <w:kern w:val="2"/>
        <w:sz w:val="18"/>
        <w:szCs w:val="18"/>
        <w:lang w:val="x-none" w:eastAsia="lt-LT"/>
      </w:rPr>
      <w:fldChar w:fldCharType="begin"/>
    </w:r>
    <w:r>
      <w:rPr>
        <w:kern w:val="2"/>
        <w:sz w:val="18"/>
        <w:szCs w:val="18"/>
        <w:lang w:val="x-none" w:eastAsia="lt-LT"/>
      </w:rPr>
      <w:instrText xml:space="preserve">PAGE  </w:instrText>
    </w:r>
    <w:r>
      <w:rPr>
        <w:kern w:val="2"/>
        <w:sz w:val="18"/>
        <w:szCs w:val="18"/>
        <w:lang w:val="x-none" w:eastAsia="lt-LT"/>
      </w:rPr>
      <w:fldChar w:fldCharType="separate"/>
    </w:r>
    <w:r>
      <w:rPr>
        <w:kern w:val="2"/>
        <w:sz w:val="18"/>
        <w:szCs w:val="18"/>
        <w:lang w:val="x-none" w:eastAsia="lt-LT"/>
      </w:rPr>
      <w:t>1</w:t>
    </w:r>
    <w:r>
      <w:rPr>
        <w:kern w:val="2"/>
        <w:sz w:val="18"/>
        <w:szCs w:val="18"/>
        <w:lang w:val="x-none" w:eastAsia="lt-LT"/>
      </w:rPr>
      <w:fldChar w:fldCharType="end"/>
    </w:r>
  </w:p>
  <w:p w14:paraId="12CC780C" w14:textId="77777777" w:rsidR="00D8085D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F3DD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Cs w:val="24"/>
        <w:lang w:val="x-none" w:eastAsia="lt-LT"/>
      </w:rPr>
    </w:pPr>
  </w:p>
  <w:p w14:paraId="137E57EE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 w:val="18"/>
        <w:szCs w:val="18"/>
        <w:lang w:val="x-none"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A580" w14:textId="77777777" w:rsidR="00D8085D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8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570A31"/>
    <w:rsid w:val="00821F9C"/>
    <w:rsid w:val="009114C2"/>
    <w:rsid w:val="00A9742D"/>
    <w:rsid w:val="00D8085D"/>
    <w:rsid w:val="00F54960"/>
    <w:rsid w:val="00FA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4724-B601-4ABA-9C7B-4921E71D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Sigita Žukovskienė</cp:lastModifiedBy>
  <cp:revision>2</cp:revision>
  <dcterms:created xsi:type="dcterms:W3CDTF">2026-07-10T11:39:00Z</dcterms:created>
  <dcterms:modified xsi:type="dcterms:W3CDTF">2026-07-10T11:39:00Z</dcterms:modified>
</cp:coreProperties>
</file>